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FEF" w:rsidRDefault="00CA2FEF" w:rsidP="00CA2FEF">
      <w:pPr>
        <w:spacing w:before="100" w:after="10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Urban Game Measurement Key</w:t>
      </w:r>
    </w:p>
    <w:p w:rsidR="00CA2FEF" w:rsidRDefault="00CA2FEF" w:rsidP="00CA2FEF">
      <w:pPr>
        <w:spacing w:after="0"/>
        <w:jc w:val="center"/>
        <w:rPr>
          <w:b/>
          <w:u w:val="single"/>
        </w:rPr>
      </w:pPr>
    </w:p>
    <w:p w:rsidR="00CA2FEF" w:rsidRDefault="00CA2FEF" w:rsidP="00CA2FEF">
      <w:pPr>
        <w:spacing w:after="0"/>
        <w:rPr>
          <w:b/>
          <w:u w:val="single"/>
        </w:rPr>
      </w:pPr>
      <w:bookmarkStart w:id="0" w:name="_GoBack"/>
      <w:bookmarkEnd w:id="0"/>
    </w:p>
    <w:p w:rsidR="00CA2FEF" w:rsidRDefault="00CA2FEF" w:rsidP="00CA2FEF">
      <w:pPr>
        <w:spacing w:after="0"/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415584A9">
            <wp:extent cx="4486910" cy="3993515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399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2FEF" w:rsidRDefault="00CA2FEF" w:rsidP="00CA2FEF">
      <w:pPr>
        <w:spacing w:after="0"/>
        <w:jc w:val="center"/>
        <w:rPr>
          <w:b/>
          <w:u w:val="single"/>
        </w:rPr>
      </w:pPr>
    </w:p>
    <w:p w:rsidR="00CA2FEF" w:rsidRDefault="00CA2FEF" w:rsidP="00CA2FEF">
      <w:pPr>
        <w:spacing w:after="0"/>
        <w:rPr>
          <w:b/>
          <w:u w:val="single"/>
        </w:rPr>
      </w:pPr>
    </w:p>
    <w:p w:rsidR="00CA2FEF" w:rsidRDefault="00CA2FEF" w:rsidP="00CA2FE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Measurements</w:t>
      </w:r>
    </w:p>
    <w:p w:rsidR="00CA2FEF" w:rsidRDefault="00CA2FEF" w:rsidP="00CA2FEF">
      <w:pPr>
        <w:spacing w:after="0"/>
        <w:jc w:val="center"/>
      </w:pPr>
      <w:r>
        <w:t xml:space="preserve">Each element of your city should be measured using a ruler. No building should be larger than 1”. </w:t>
      </w:r>
    </w:p>
    <w:p w:rsidR="00CA2FEF" w:rsidRDefault="00CA2FEF" w:rsidP="00CA2FEF">
      <w:pPr>
        <w:spacing w:after="0"/>
      </w:pPr>
    </w:p>
    <w:p w:rsidR="00CA2FEF" w:rsidRDefault="00CA2FEF" w:rsidP="00CA2FEF">
      <w:pPr>
        <w:spacing w:after="0"/>
      </w:pPr>
      <w:r>
        <w:rPr>
          <w:u w:val="single"/>
        </w:rPr>
        <w:t>Houses and churches</w:t>
      </w:r>
      <w:r>
        <w:t xml:space="preserve">: ¼”x ¼” (you can add a roof). </w:t>
      </w:r>
    </w:p>
    <w:p w:rsidR="00CA2FEF" w:rsidRDefault="00CA2FEF" w:rsidP="00CA2FEF">
      <w:pPr>
        <w:spacing w:after="0"/>
      </w:pPr>
    </w:p>
    <w:p w:rsidR="00CA2FEF" w:rsidRDefault="00CA2FEF" w:rsidP="00CA2FEF">
      <w:pPr>
        <w:spacing w:after="0"/>
      </w:pPr>
      <w:r>
        <w:rPr>
          <w:u w:val="single"/>
        </w:rPr>
        <w:t>Large (rich) houses</w:t>
      </w:r>
      <w:r>
        <w:t xml:space="preserve">:  </w:t>
      </w:r>
      <w:proofErr w:type="gramStart"/>
      <w:r>
        <w:t>½ ”</w:t>
      </w:r>
      <w:proofErr w:type="gramEnd"/>
      <w:r>
        <w:t xml:space="preserve"> x ½ ” </w:t>
      </w:r>
    </w:p>
    <w:p w:rsidR="00CA2FEF" w:rsidRDefault="00CA2FEF" w:rsidP="00CA2FEF">
      <w:pPr>
        <w:spacing w:after="0"/>
      </w:pPr>
    </w:p>
    <w:p w:rsidR="00CA2FEF" w:rsidRDefault="00CA2FEF" w:rsidP="00CA2FEF">
      <w:pPr>
        <w:spacing w:after="0"/>
      </w:pPr>
      <w:r>
        <w:rPr>
          <w:u w:val="single"/>
        </w:rPr>
        <w:t>Tenements</w:t>
      </w:r>
      <w:r>
        <w:t xml:space="preserve">: 1” x 1”.  </w:t>
      </w:r>
    </w:p>
    <w:p w:rsidR="00CA2FEF" w:rsidRDefault="00CA2FEF" w:rsidP="00CA2FEF">
      <w:pPr>
        <w:spacing w:after="0"/>
      </w:pPr>
    </w:p>
    <w:p w:rsidR="00CA2FEF" w:rsidRDefault="00CA2FEF" w:rsidP="00CA2FEF">
      <w:pPr>
        <w:spacing w:after="0"/>
      </w:pPr>
      <w:r>
        <w:rPr>
          <w:u w:val="single"/>
        </w:rPr>
        <w:t>Specialty building</w:t>
      </w:r>
      <w:r>
        <w:t xml:space="preserve"> (school, store, hospital, coal mine, etc…):  1” x ½”. </w:t>
      </w:r>
    </w:p>
    <w:p w:rsidR="00CA2FEF" w:rsidRDefault="00CA2FEF" w:rsidP="00CA2FEF">
      <w:pPr>
        <w:spacing w:after="0"/>
      </w:pPr>
    </w:p>
    <w:p w:rsidR="00CA2FEF" w:rsidRDefault="00CA2FEF" w:rsidP="00CA2FEF">
      <w:pPr>
        <w:spacing w:after="0"/>
      </w:pPr>
      <w:r>
        <w:rPr>
          <w:u w:val="single"/>
        </w:rPr>
        <w:t>Factories</w:t>
      </w:r>
      <w:r>
        <w:t>:  1” x 1”</w:t>
      </w:r>
    </w:p>
    <w:p w:rsidR="00CA2FEF" w:rsidRDefault="00CA2FEF" w:rsidP="00CA2FEF">
      <w:pPr>
        <w:spacing w:after="0"/>
      </w:pPr>
    </w:p>
    <w:p w:rsidR="00CA2FEF" w:rsidRDefault="00CA2FEF" w:rsidP="00CA2FEF">
      <w:pPr>
        <w:spacing w:after="0"/>
      </w:pPr>
      <w:r>
        <w:rPr>
          <w:u w:val="single"/>
        </w:rPr>
        <w:t>Bridge, Canal, Railroad</w:t>
      </w:r>
      <w:r>
        <w:t>:  ¼” wide</w:t>
      </w:r>
    </w:p>
    <w:p w:rsidR="007B3E51" w:rsidRDefault="00CA2FEF"/>
    <w:sectPr w:rsidR="007B3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EF"/>
    <w:rsid w:val="00CA2FEF"/>
    <w:rsid w:val="00DE2645"/>
    <w:rsid w:val="00E0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9EE30D"/>
  <w15:chartTrackingRefBased/>
  <w15:docId w15:val="{2918183C-0591-43E5-99EC-5037BC81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2FEF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Marwitz, Keith A.</dc:creator>
  <cp:keywords/>
  <dc:description/>
  <cp:lastModifiedBy>Marwitz, Keith A.</cp:lastModifiedBy>
  <cp:revision>1</cp:revision>
  <dcterms:created xsi:type="dcterms:W3CDTF">2017-04-04T11:07:00Z</dcterms:created>
  <dcterms:modified xsi:type="dcterms:W3CDTF">2017-04-04T11:09:00Z</dcterms:modified>
</cp:coreProperties>
</file>