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jc w:val="center"/>
      </w:pPr>
      <w:r w:rsidDel="00000000" w:rsidR="00000000" w:rsidRPr="00000000">
        <w:rPr>
          <w:b w:val="1"/>
          <w:sz w:val="28"/>
          <w:szCs w:val="28"/>
          <w:rtl w:val="0"/>
        </w:rPr>
        <w:t xml:space="preserve">Unit 1: Review Guide</w:t>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As you read your textbook and take notes from class discussions, answer the following questions in their entirety.  The entire packet must be completed and turned in on the day of your test for Unit 1.  Be thorough—these unit packets will form the bulk of your study guide for the EOC exam.  </w:t>
      </w:r>
      <w:r w:rsidDel="00000000" w:rsidR="00000000" w:rsidRPr="00000000">
        <w:rPr>
          <w:i w:val="1"/>
          <w:rtl w:val="0"/>
        </w:rPr>
        <w:t xml:space="preserve">Be brilliant.</w:t>
      </w:r>
    </w:p>
    <w:p w:rsidR="00000000" w:rsidDel="00000000" w:rsidP="00000000" w:rsidRDefault="00000000" w:rsidRPr="00000000">
      <w:pPr>
        <w:numPr>
          <w:ilvl w:val="0"/>
          <w:numId w:val="1"/>
        </w:numPr>
        <w:spacing w:after="20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What is the time before history called?  What is the reasoning for scientists giving it this name?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20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What is the difference between a primary and secondary source? What are the benefits of a primary source? Secondary source?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20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Who studies the time before human writing? What is the biggest difference between these two types of scientists?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20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How did the Neolithic Revolution change the basic lifestyle for hunter-gatherers during that time?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20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Define domestication in 10 words or less.  Why did early humans live as nomads? What role did it play in the life of early humans?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20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 Explain why each characteristic of civilization is an important component for success.</w:t>
      </w:r>
      <w:r w:rsidDel="00000000" w:rsidR="00000000" w:rsidRPr="00000000">
        <w:rPr>
          <w:rtl w:val="0"/>
        </w:rPr>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8"/>
        <w:gridCol w:w="6678"/>
        <w:tblGridChange w:id="0">
          <w:tblGrid>
            <w:gridCol w:w="2898"/>
            <w:gridCol w:w="6678"/>
          </w:tblGrid>
        </w:tblGridChange>
      </w:tblGrid>
      <w:tr>
        <w:trPr>
          <w:trHeight w:val="560" w:hRule="atLeast"/>
        </w:trPr>
        <w:tc>
          <w:tcPr/>
          <w:p w:rsidR="00000000" w:rsidDel="00000000" w:rsidP="00000000" w:rsidRDefault="00000000" w:rsidRPr="00000000">
            <w:pPr>
              <w:contextualSpacing w:val="0"/>
            </w:pPr>
            <w:r w:rsidDel="00000000" w:rsidR="00000000" w:rsidRPr="00000000">
              <w:rPr>
                <w:rtl w:val="0"/>
              </w:rPr>
              <w:t xml:space="preserve">Developed Cities</w:t>
            </w:r>
          </w:p>
        </w:tc>
        <w:tc>
          <w:tcPr/>
          <w:p w:rsidR="00000000" w:rsidDel="00000000" w:rsidP="00000000" w:rsidRDefault="00000000" w:rsidRPr="00000000">
            <w:pPr>
              <w:contextualSpacing w:val="0"/>
            </w:pPr>
            <w:r w:rsidDel="00000000" w:rsidR="00000000" w:rsidRPr="00000000">
              <w:rPr>
                <w:rtl w:val="0"/>
              </w:rPr>
            </w:r>
          </w:p>
        </w:tc>
      </w:tr>
      <w:tr>
        <w:trPr>
          <w:trHeight w:val="560" w:hRule="atLeast"/>
        </w:trPr>
        <w:tc>
          <w:tcPr/>
          <w:p w:rsidR="00000000" w:rsidDel="00000000" w:rsidP="00000000" w:rsidRDefault="00000000" w:rsidRPr="00000000">
            <w:pPr>
              <w:contextualSpacing w:val="0"/>
            </w:pPr>
            <w:r w:rsidDel="00000000" w:rsidR="00000000" w:rsidRPr="00000000">
              <w:rPr>
                <w:rtl w:val="0"/>
              </w:rPr>
              <w:t xml:space="preserve">Organized Government</w:t>
            </w:r>
          </w:p>
        </w:tc>
        <w:tc>
          <w:tcPr/>
          <w:p w:rsidR="00000000" w:rsidDel="00000000" w:rsidP="00000000" w:rsidRDefault="00000000" w:rsidRPr="00000000">
            <w:pPr>
              <w:contextualSpacing w:val="0"/>
            </w:pPr>
            <w:r w:rsidDel="00000000" w:rsidR="00000000" w:rsidRPr="00000000">
              <w:rPr>
                <w:rtl w:val="0"/>
              </w:rPr>
            </w:r>
          </w:p>
        </w:tc>
      </w:tr>
      <w:tr>
        <w:trPr>
          <w:trHeight w:val="560" w:hRule="atLeast"/>
        </w:trPr>
        <w:tc>
          <w:tcPr/>
          <w:p w:rsidR="00000000" w:rsidDel="00000000" w:rsidP="00000000" w:rsidRDefault="00000000" w:rsidRPr="00000000">
            <w:pPr>
              <w:contextualSpacing w:val="0"/>
            </w:pPr>
            <w:r w:rsidDel="00000000" w:rsidR="00000000" w:rsidRPr="00000000">
              <w:rPr>
                <w:rtl w:val="0"/>
              </w:rPr>
              <w:t xml:space="preserve">Formalized Religion</w:t>
            </w:r>
          </w:p>
        </w:tc>
        <w:tc>
          <w:tcPr/>
          <w:p w:rsidR="00000000" w:rsidDel="00000000" w:rsidP="00000000" w:rsidRDefault="00000000" w:rsidRPr="00000000">
            <w:pPr>
              <w:contextualSpacing w:val="0"/>
            </w:pPr>
            <w:r w:rsidDel="00000000" w:rsidR="00000000" w:rsidRPr="00000000">
              <w:rPr>
                <w:rtl w:val="0"/>
              </w:rPr>
            </w:r>
          </w:p>
        </w:tc>
      </w:tr>
      <w:tr>
        <w:trPr>
          <w:trHeight w:val="560" w:hRule="atLeast"/>
        </w:trPr>
        <w:tc>
          <w:tcPr/>
          <w:p w:rsidR="00000000" w:rsidDel="00000000" w:rsidP="00000000" w:rsidRDefault="00000000" w:rsidRPr="00000000">
            <w:pPr>
              <w:contextualSpacing w:val="0"/>
            </w:pPr>
            <w:r w:rsidDel="00000000" w:rsidR="00000000" w:rsidRPr="00000000">
              <w:rPr>
                <w:rtl w:val="0"/>
              </w:rPr>
              <w:t xml:space="preserve">Specialization of Labor</w:t>
            </w:r>
          </w:p>
        </w:tc>
        <w:tc>
          <w:tcPr/>
          <w:p w:rsidR="00000000" w:rsidDel="00000000" w:rsidP="00000000" w:rsidRDefault="00000000" w:rsidRPr="00000000">
            <w:pPr>
              <w:contextualSpacing w:val="0"/>
            </w:pPr>
            <w:r w:rsidDel="00000000" w:rsidR="00000000" w:rsidRPr="00000000">
              <w:rPr>
                <w:rtl w:val="0"/>
              </w:rPr>
            </w:r>
          </w:p>
        </w:tc>
      </w:tr>
      <w:tr>
        <w:trPr>
          <w:trHeight w:val="560" w:hRule="atLeast"/>
        </w:trPr>
        <w:tc>
          <w:tcPr/>
          <w:p w:rsidR="00000000" w:rsidDel="00000000" w:rsidP="00000000" w:rsidRDefault="00000000" w:rsidRPr="00000000">
            <w:pPr>
              <w:contextualSpacing w:val="0"/>
            </w:pPr>
            <w:r w:rsidDel="00000000" w:rsidR="00000000" w:rsidRPr="00000000">
              <w:rPr>
                <w:rtl w:val="0"/>
              </w:rPr>
              <w:t xml:space="preserve">Social Classes</w:t>
            </w:r>
          </w:p>
        </w:tc>
        <w:tc>
          <w:tcPr/>
          <w:p w:rsidR="00000000" w:rsidDel="00000000" w:rsidP="00000000" w:rsidRDefault="00000000" w:rsidRPr="00000000">
            <w:pPr>
              <w:contextualSpacing w:val="0"/>
            </w:pPr>
            <w:r w:rsidDel="00000000" w:rsidR="00000000" w:rsidRPr="00000000">
              <w:rPr>
                <w:rtl w:val="0"/>
              </w:rPr>
            </w:r>
          </w:p>
        </w:tc>
      </w:tr>
      <w:tr>
        <w:trPr>
          <w:trHeight w:val="560" w:hRule="atLeast"/>
        </w:trPr>
        <w:tc>
          <w:tcPr/>
          <w:p w:rsidR="00000000" w:rsidDel="00000000" w:rsidP="00000000" w:rsidRDefault="00000000" w:rsidRPr="00000000">
            <w:pPr>
              <w:contextualSpacing w:val="0"/>
            </w:pPr>
            <w:r w:rsidDel="00000000" w:rsidR="00000000" w:rsidRPr="00000000">
              <w:rPr>
                <w:rtl w:val="0"/>
              </w:rPr>
              <w:t xml:space="preserve">Record Keeping and Writing</w:t>
            </w:r>
          </w:p>
        </w:tc>
        <w:tc>
          <w:tcPr/>
          <w:p w:rsidR="00000000" w:rsidDel="00000000" w:rsidP="00000000" w:rsidRDefault="00000000" w:rsidRPr="00000000">
            <w:pPr>
              <w:contextualSpacing w:val="0"/>
            </w:pPr>
            <w:r w:rsidDel="00000000" w:rsidR="00000000" w:rsidRPr="00000000">
              <w:rPr>
                <w:rtl w:val="0"/>
              </w:rPr>
            </w:r>
          </w:p>
        </w:tc>
      </w:tr>
      <w:tr>
        <w:trPr>
          <w:trHeight w:val="560" w:hRule="atLeast"/>
        </w:trPr>
        <w:tc>
          <w:tcPr/>
          <w:p w:rsidR="00000000" w:rsidDel="00000000" w:rsidP="00000000" w:rsidRDefault="00000000" w:rsidRPr="00000000">
            <w:pPr>
              <w:contextualSpacing w:val="0"/>
            </w:pPr>
            <w:r w:rsidDel="00000000" w:rsidR="00000000" w:rsidRPr="00000000">
              <w:rPr>
                <w:rtl w:val="0"/>
              </w:rPr>
              <w:t xml:space="preserve">Art and Architecture</w:t>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00" w:before="0" w:line="240" w:lineRule="auto"/>
        <w:contextualSpacing w:val="0"/>
      </w:pP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20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What is the connection between specialization of labor and social classes?</w:t>
      </w:r>
    </w:p>
    <w:p w:rsidR="00000000" w:rsidDel="00000000" w:rsidP="00000000" w:rsidRDefault="00000000" w:rsidRPr="00000000">
      <w:pPr>
        <w:spacing w:after="20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20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For each of the following civilizations DESCRIBE at LEAST THREE geographical features that allowed each to thrive.</w:t>
      </w:r>
      <w:r w:rsidDel="00000000" w:rsidR="00000000" w:rsidRPr="00000000">
        <w:rPr>
          <w:rtl w:val="0"/>
        </w:rPr>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8"/>
        <w:gridCol w:w="7668"/>
        <w:tblGridChange w:id="0">
          <w:tblGrid>
            <w:gridCol w:w="1908"/>
            <w:gridCol w:w="7668"/>
          </w:tblGrid>
        </w:tblGridChange>
      </w:tblGrid>
      <w:tr>
        <w:trPr>
          <w:trHeight w:val="720" w:hRule="atLeast"/>
        </w:trP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Egypt</w:t>
            </w:r>
          </w:p>
        </w:tc>
        <w:tc>
          <w:tcPr/>
          <w:p w:rsidR="00000000" w:rsidDel="00000000" w:rsidP="00000000" w:rsidRDefault="00000000" w:rsidRPr="00000000">
            <w:pPr>
              <w:contextualSpacing w:val="0"/>
            </w:pPr>
            <w:r w:rsidDel="00000000" w:rsidR="00000000" w:rsidRPr="00000000">
              <w:rPr>
                <w:rtl w:val="0"/>
              </w:rPr>
            </w:r>
          </w:p>
        </w:tc>
      </w:tr>
      <w:tr>
        <w:trPr>
          <w:trHeight w:val="720" w:hRule="atLeast"/>
        </w:trP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India</w:t>
            </w:r>
          </w:p>
        </w:tc>
        <w:tc>
          <w:tcPr/>
          <w:p w:rsidR="00000000" w:rsidDel="00000000" w:rsidP="00000000" w:rsidRDefault="00000000" w:rsidRPr="00000000">
            <w:pPr>
              <w:contextualSpacing w:val="0"/>
            </w:pPr>
            <w:r w:rsidDel="00000000" w:rsidR="00000000" w:rsidRPr="00000000">
              <w:rPr>
                <w:rtl w:val="0"/>
              </w:rPr>
            </w:r>
          </w:p>
        </w:tc>
      </w:tr>
      <w:tr>
        <w:trPr>
          <w:trHeight w:val="720" w:hRule="atLeast"/>
        </w:trP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China</w:t>
            </w:r>
          </w:p>
        </w:tc>
        <w:tc>
          <w:tcPr/>
          <w:p w:rsidR="00000000" w:rsidDel="00000000" w:rsidP="00000000" w:rsidRDefault="00000000" w:rsidRPr="00000000">
            <w:pPr>
              <w:contextualSpacing w:val="0"/>
            </w:pPr>
            <w:r w:rsidDel="00000000" w:rsidR="00000000" w:rsidRPr="00000000">
              <w:rPr>
                <w:rtl w:val="0"/>
              </w:rPr>
            </w:r>
          </w:p>
        </w:tc>
      </w:tr>
      <w:tr>
        <w:trPr>
          <w:trHeight w:val="720" w:hRule="atLeast"/>
        </w:trP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Mesopotamia</w:t>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36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Explain the transition from Paleolithic Era to the Neolithic Era and how civilization was able to emerge from the transition.</w:t>
      </w:r>
    </w:p>
    <w:p w:rsidR="00000000" w:rsidDel="00000000" w:rsidP="00000000" w:rsidRDefault="00000000" w:rsidRPr="00000000">
      <w:pPr>
        <w:spacing w:after="36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36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 each of the following civilizations, write briefly about any important attributes or people.</w:t>
      </w:r>
    </w:p>
    <w:p w:rsidR="00000000" w:rsidDel="00000000" w:rsidP="00000000" w:rsidRDefault="00000000" w:rsidRPr="00000000">
      <w:pPr>
        <w:spacing w:after="360" w:lineRule="auto"/>
        <w:ind w:left="720" w:firstLine="0"/>
        <w:contextualSpacing w:val="0"/>
      </w:pPr>
      <w:r w:rsidDel="00000000" w:rsidR="00000000" w:rsidRPr="00000000">
        <w:rPr>
          <w:rFonts w:ascii="Calibri" w:cs="Calibri" w:eastAsia="Calibri" w:hAnsi="Calibri"/>
          <w:rtl w:val="0"/>
        </w:rPr>
        <w:t xml:space="preserve">-Sumerians-</w:t>
      </w:r>
    </w:p>
    <w:p w:rsidR="00000000" w:rsidDel="00000000" w:rsidP="00000000" w:rsidRDefault="00000000" w:rsidRPr="00000000">
      <w:pPr>
        <w:spacing w:after="360" w:lineRule="auto"/>
        <w:ind w:left="720" w:firstLine="0"/>
        <w:contextualSpacing w:val="0"/>
      </w:pPr>
      <w:r w:rsidDel="00000000" w:rsidR="00000000" w:rsidRPr="00000000">
        <w:rPr>
          <w:rFonts w:ascii="Calibri" w:cs="Calibri" w:eastAsia="Calibri" w:hAnsi="Calibri"/>
          <w:rtl w:val="0"/>
        </w:rPr>
        <w:t xml:space="preserve">-Babylonians-</w:t>
      </w:r>
    </w:p>
    <w:p w:rsidR="00000000" w:rsidDel="00000000" w:rsidP="00000000" w:rsidRDefault="00000000" w:rsidRPr="00000000">
      <w:pPr>
        <w:spacing w:after="360" w:lineRule="auto"/>
        <w:ind w:left="720" w:firstLine="0"/>
        <w:contextualSpacing w:val="0"/>
      </w:pPr>
      <w:r w:rsidDel="00000000" w:rsidR="00000000" w:rsidRPr="00000000">
        <w:rPr>
          <w:rFonts w:ascii="Calibri" w:cs="Calibri" w:eastAsia="Calibri" w:hAnsi="Calibri"/>
          <w:rtl w:val="0"/>
        </w:rPr>
        <w:t xml:space="preserve">-Phoenicians-</w:t>
      </w:r>
    </w:p>
    <w:p w:rsidR="00000000" w:rsidDel="00000000" w:rsidP="00000000" w:rsidRDefault="00000000" w:rsidRPr="00000000">
      <w:pPr>
        <w:spacing w:after="360" w:lineRule="auto"/>
        <w:ind w:left="720" w:firstLine="0"/>
        <w:contextualSpacing w:val="0"/>
      </w:pPr>
      <w:r w:rsidDel="00000000" w:rsidR="00000000" w:rsidRPr="00000000">
        <w:rPr>
          <w:rFonts w:ascii="Calibri" w:cs="Calibri" w:eastAsia="Calibri" w:hAnsi="Calibri"/>
          <w:rtl w:val="0"/>
        </w:rPr>
        <w:t xml:space="preserve">-Persians-</w:t>
      </w:r>
    </w:p>
    <w:p w:rsidR="00000000" w:rsidDel="00000000" w:rsidP="00000000" w:rsidRDefault="00000000" w:rsidRPr="00000000">
      <w:pPr>
        <w:spacing w:after="360" w:lineRule="auto"/>
        <w:ind w:left="360" w:firstLine="360"/>
        <w:contextualSpacing w:val="0"/>
      </w:pPr>
      <w:r w:rsidDel="00000000" w:rsidR="00000000" w:rsidRPr="00000000">
        <w:rPr>
          <w:rFonts w:ascii="Calibri" w:cs="Calibri" w:eastAsia="Calibri" w:hAnsi="Calibri"/>
          <w:rtl w:val="0"/>
        </w:rPr>
        <w:t xml:space="preserve">-Egyptians-</w:t>
      </w:r>
    </w:p>
    <w:p w:rsidR="00000000" w:rsidDel="00000000" w:rsidP="00000000" w:rsidRDefault="00000000" w:rsidRPr="00000000">
      <w:pPr>
        <w:numPr>
          <w:ilvl w:val="0"/>
          <w:numId w:val="1"/>
        </w:numPr>
        <w:tabs>
          <w:tab w:val="left" w:pos="0"/>
        </w:tabs>
        <w:spacing w:after="36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Compare/contrast the major attributes of Sparta and Athens.</w:t>
      </w:r>
    </w:p>
    <w:p w:rsidR="00000000" w:rsidDel="00000000" w:rsidP="00000000" w:rsidRDefault="00000000" w:rsidRPr="00000000">
      <w:pPr>
        <w:tabs>
          <w:tab w:val="left" w:pos="0"/>
        </w:tabs>
        <w:spacing w:after="36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tabs>
          <w:tab w:val="left" w:pos="0"/>
        </w:tabs>
        <w:spacing w:after="360" w:line="240" w:lineRule="auto"/>
        <w:ind w:left="720" w:hanging="360"/>
        <w:rPr/>
      </w:pPr>
      <w:r w:rsidDel="00000000" w:rsidR="00000000" w:rsidRPr="00000000">
        <w:rPr>
          <w:rFonts w:ascii="Calibri" w:cs="Calibri" w:eastAsia="Calibri" w:hAnsi="Calibri"/>
          <w:rtl w:val="0"/>
        </w:rPr>
        <w:t xml:space="preserve">St</w:t>
      </w:r>
      <w:r w:rsidDel="00000000" w:rsidR="00000000" w:rsidRPr="00000000">
        <w:rPr>
          <w:rtl w:val="0"/>
        </w:rPr>
        <w:t xml:space="preserve">a</w:t>
      </w:r>
      <w:r w:rsidDel="00000000" w:rsidR="00000000" w:rsidRPr="00000000">
        <w:rPr>
          <w:rFonts w:ascii="Calibri" w:cs="Calibri" w:eastAsia="Calibri" w:hAnsi="Calibri"/>
          <w:rtl w:val="0"/>
        </w:rPr>
        <w:t xml:space="preserve">te who fought and who won the Peloponnesian</w:t>
      </w:r>
      <w:r w:rsidDel="00000000" w:rsidR="00000000" w:rsidRPr="00000000">
        <w:rPr>
          <w:rtl w:val="0"/>
        </w:rPr>
        <w:t xml:space="preserve"> </w:t>
      </w:r>
      <w:r w:rsidDel="00000000" w:rsidR="00000000" w:rsidRPr="00000000">
        <w:rPr>
          <w:rFonts w:ascii="Calibri" w:cs="Calibri" w:eastAsia="Calibri" w:hAnsi="Calibri"/>
          <w:rtl w:val="0"/>
        </w:rPr>
        <w:t xml:space="preserve">wars, Persian wars, and Punic wars.</w:t>
      </w:r>
    </w:p>
    <w:p w:rsidR="00000000" w:rsidDel="00000000" w:rsidP="00000000" w:rsidRDefault="00000000" w:rsidRPr="00000000">
      <w:pPr>
        <w:tabs>
          <w:tab w:val="left" w:pos="0"/>
        </w:tabs>
        <w:spacing w:after="360" w:line="240" w:lineRule="auto"/>
        <w:contextualSpacing w:val="0"/>
      </w:pPr>
      <w:r w:rsidDel="00000000" w:rsidR="00000000" w:rsidRPr="00000000">
        <w:rPr>
          <w:rtl w:val="0"/>
        </w:rPr>
      </w:r>
    </w:p>
    <w:p w:rsidR="00000000" w:rsidDel="00000000" w:rsidP="00000000" w:rsidRDefault="00000000" w:rsidRPr="00000000">
      <w:pPr>
        <w:numPr>
          <w:ilvl w:val="0"/>
          <w:numId w:val="1"/>
        </w:numPr>
        <w:tabs>
          <w:tab w:val="left" w:pos="0"/>
        </w:tabs>
        <w:spacing w:after="36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was the Hellenistic World and how was it formed?</w:t>
      </w:r>
    </w:p>
    <w:p w:rsidR="00000000" w:rsidDel="00000000" w:rsidP="00000000" w:rsidRDefault="00000000" w:rsidRPr="00000000">
      <w:pPr>
        <w:tabs>
          <w:tab w:val="left" w:pos="0"/>
        </w:tabs>
        <w:spacing w:after="36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tabs>
          <w:tab w:val="left" w:pos="0"/>
        </w:tabs>
        <w:spacing w:after="360" w:line="240" w:lineRule="auto"/>
        <w:ind w:left="720" w:hanging="360"/>
        <w:rPr/>
      </w:pPr>
      <w:r w:rsidDel="00000000" w:rsidR="00000000" w:rsidRPr="00000000">
        <w:rPr>
          <w:rFonts w:ascii="Calibri" w:cs="Calibri" w:eastAsia="Calibri" w:hAnsi="Calibri"/>
          <w:rtl w:val="0"/>
        </w:rPr>
        <w:t xml:space="preserve">Explain the structure of government in the early Roman Republic with the roles of the two classes of Roman society.</w:t>
      </w:r>
    </w:p>
    <w:p w:rsidR="00000000" w:rsidDel="00000000" w:rsidP="00000000" w:rsidRDefault="00000000" w:rsidRPr="00000000">
      <w:pPr>
        <w:tabs>
          <w:tab w:val="left" w:pos="0"/>
        </w:tabs>
        <w:spacing w:after="360" w:line="240" w:lineRule="auto"/>
        <w:contextualSpacing w:val="0"/>
      </w:pPr>
      <w:r w:rsidDel="00000000" w:rsidR="00000000" w:rsidRPr="00000000">
        <w:rPr>
          <w:rtl w:val="0"/>
        </w:rPr>
      </w:r>
    </w:p>
    <w:p w:rsidR="00000000" w:rsidDel="00000000" w:rsidP="00000000" w:rsidRDefault="00000000" w:rsidRPr="00000000">
      <w:pPr>
        <w:keepLines w:val="1"/>
        <w:numPr>
          <w:ilvl w:val="0"/>
          <w:numId w:val="1"/>
        </w:numPr>
        <w:spacing w:after="200" w:before="0" w:line="276" w:lineRule="auto"/>
        <w:ind w:left="72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What power did the plebeians have in the Roman republic?</w:t>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keepLines w:val="1"/>
        <w:numPr>
          <w:ilvl w:val="0"/>
          <w:numId w:val="1"/>
        </w:numPr>
        <w:spacing w:after="200" w:before="0" w:line="276" w:lineRule="auto"/>
        <w:ind w:left="72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What are three reasons that contributed to the fall of the Western Roman Empire?</w:t>
      </w:r>
    </w:p>
    <w:p w:rsidR="00000000" w:rsidDel="00000000" w:rsidP="00000000" w:rsidRDefault="00000000" w:rsidRPr="00000000">
      <w:pPr>
        <w:tabs>
          <w:tab w:val="left" w:pos="0"/>
        </w:tabs>
        <w:spacing w:after="36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tabs>
          <w:tab w:val="left" w:pos="0"/>
        </w:tabs>
        <w:spacing w:after="360" w:line="240" w:lineRule="auto"/>
        <w:ind w:left="720" w:hanging="360"/>
        <w:rPr/>
      </w:pPr>
      <w:r w:rsidDel="00000000" w:rsidR="00000000" w:rsidRPr="00000000">
        <w:rPr>
          <w:rFonts w:ascii="Calibri" w:cs="Calibri" w:eastAsia="Calibri" w:hAnsi="Calibri"/>
          <w:rtl w:val="0"/>
        </w:rPr>
        <w:t xml:space="preserve">How did Rome become an empire?  Mention Julius Caesar, Marc Antony, Cleopatra, and Octavian/Augustus.</w:t>
      </w:r>
      <w:r w:rsidDel="00000000" w:rsidR="00000000" w:rsidRPr="00000000">
        <w:rPr>
          <w:rtl w:val="0"/>
        </w:rPr>
      </w:r>
    </w:p>
    <w:p w:rsidR="00000000" w:rsidDel="00000000" w:rsidP="00000000" w:rsidRDefault="00000000" w:rsidRPr="00000000">
      <w:pPr>
        <w:keepLines w:val="1"/>
        <w:contextualSpacing w:val="0"/>
      </w:pPr>
      <w:r w:rsidDel="00000000" w:rsidR="00000000" w:rsidRPr="00000000">
        <w:rPr>
          <w:rtl w:val="0"/>
        </w:rPr>
      </w:r>
    </w:p>
    <w:p w:rsidR="00000000" w:rsidDel="00000000" w:rsidP="00000000" w:rsidRDefault="00000000" w:rsidRPr="00000000">
      <w:pPr>
        <w:keepLines w:val="1"/>
        <w:numPr>
          <w:ilvl w:val="0"/>
          <w:numId w:val="1"/>
        </w:numPr>
        <w:spacing w:after="200" w:before="0" w:line="276" w:lineRule="auto"/>
        <w:ind w:left="72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Why was the phalanx an effective military tool?</w:t>
      </w:r>
    </w:p>
    <w:p w:rsidR="00000000" w:rsidDel="00000000" w:rsidP="00000000" w:rsidRDefault="00000000" w:rsidRPr="00000000">
      <w:pPr>
        <w:tabs>
          <w:tab w:val="left" w:pos="0"/>
        </w:tabs>
        <w:spacing w:after="360" w:line="240" w:lineRule="auto"/>
        <w:contextualSpacing w:val="0"/>
      </w:pPr>
      <w:r w:rsidDel="00000000" w:rsidR="00000000" w:rsidRPr="00000000">
        <w:rPr>
          <w:rtl w:val="0"/>
        </w:rPr>
      </w:r>
    </w:p>
    <w:p w:rsidR="00000000" w:rsidDel="00000000" w:rsidP="00000000" w:rsidRDefault="00000000" w:rsidRPr="00000000">
      <w:pPr>
        <w:numPr>
          <w:ilvl w:val="0"/>
          <w:numId w:val="1"/>
        </w:numPr>
        <w:tabs>
          <w:tab w:val="left" w:pos="0"/>
        </w:tabs>
        <w:spacing w:after="360" w:line="240" w:lineRule="auto"/>
        <w:ind w:left="720" w:hanging="360"/>
        <w:rPr>
          <w:rFonts w:ascii="Calibri" w:cs="Calibri" w:eastAsia="Calibri" w:hAnsi="Calibri"/>
        </w:rPr>
      </w:pPr>
      <w:r w:rsidDel="00000000" w:rsidR="00000000" w:rsidRPr="00000000">
        <w:rPr>
          <w:rtl w:val="0"/>
        </w:rPr>
        <w:t xml:space="preserve">What was the significance of the Pax Romana?</w:t>
      </w:r>
      <w:r w:rsidDel="00000000" w:rsidR="00000000" w:rsidRPr="00000000">
        <w:rPr>
          <w:rtl w:val="0"/>
        </w:rPr>
      </w:r>
    </w:p>
    <w:p w:rsidR="00000000" w:rsidDel="00000000" w:rsidP="00000000" w:rsidRDefault="00000000" w:rsidRPr="00000000">
      <w:pPr>
        <w:tabs>
          <w:tab w:val="left" w:pos="0"/>
        </w:tabs>
        <w:spacing w:after="360" w:line="240" w:lineRule="auto"/>
        <w:contextualSpacing w:val="0"/>
      </w:pPr>
      <w:r w:rsidDel="00000000" w:rsidR="00000000" w:rsidRPr="00000000">
        <w:rPr>
          <w:rtl w:val="0"/>
        </w:rPr>
      </w:r>
    </w:p>
    <w:p w:rsidR="00000000" w:rsidDel="00000000" w:rsidP="00000000" w:rsidRDefault="00000000" w:rsidRPr="00000000">
      <w:pPr>
        <w:numPr>
          <w:ilvl w:val="0"/>
          <w:numId w:val="1"/>
        </w:numPr>
        <w:tabs>
          <w:tab w:val="left" w:pos="0"/>
        </w:tabs>
        <w:spacing w:after="36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the reasons why Roman Empire fell.  What did Diocletian and Constantine do to prevent this from happening?</w:t>
      </w:r>
    </w:p>
    <w:p w:rsidR="00000000" w:rsidDel="00000000" w:rsidP="00000000" w:rsidRDefault="00000000" w:rsidRPr="00000000">
      <w:pPr>
        <w:numPr>
          <w:ilvl w:val="0"/>
          <w:numId w:val="1"/>
        </w:numPr>
        <w:tabs>
          <w:tab w:val="left" w:pos="0"/>
        </w:tabs>
        <w:spacing w:after="36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are three similarities shared by </w:t>
      </w:r>
      <w:r w:rsidDel="00000000" w:rsidR="00000000" w:rsidRPr="00000000">
        <w:rPr>
          <w:rFonts w:ascii="Times New Roman" w:cs="Times New Roman" w:eastAsia="Times New Roman" w:hAnsi="Times New Roman"/>
          <w:rtl w:val="0"/>
        </w:rPr>
        <w:t xml:space="preserve">the three religions of Christianity, Islam, and Judaism?</w:t>
      </w:r>
      <w:r w:rsidDel="00000000" w:rsidR="00000000" w:rsidRPr="00000000">
        <w:rPr>
          <w:rtl w:val="0"/>
        </w:rPr>
      </w:r>
    </w:p>
    <w:p w:rsidR="00000000" w:rsidDel="00000000" w:rsidP="00000000" w:rsidRDefault="00000000" w:rsidRPr="00000000">
      <w:pPr>
        <w:numPr>
          <w:ilvl w:val="0"/>
          <w:numId w:val="1"/>
        </w:numPr>
        <w:tabs>
          <w:tab w:val="left" w:pos="0"/>
        </w:tabs>
        <w:spacing w:after="36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Of the five major world religions we’ve discussed in class, pick one monotheistic religion and one polytheistic  religion and compare the two using a Venn diagram at the bottom of the page.</w:t>
      </w:r>
    </w:p>
    <w:sectPr>
      <w:pgSz w:h="15840" w:w="12240"/>
      <w:pgMar w:bottom="1440" w:top="144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Calibri">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