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FE" w:rsidRPr="00F72FFE" w:rsidRDefault="00F72FFE" w:rsidP="00F72FFE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</w:pPr>
      <w:r w:rsidRPr="00F72FFE"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  <w:t>Chapter 23: The Transformation of Europe</w:t>
      </w:r>
    </w:p>
    <w:p w:rsidR="00F72FFE" w:rsidRPr="00F72FFE" w:rsidRDefault="00F72FFE" w:rsidP="00F72FFE">
      <w:pPr>
        <w:spacing w:before="300" w:after="0" w:line="240" w:lineRule="auto"/>
        <w:outlineLvl w:val="2"/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</w:pPr>
      <w:r w:rsidRPr="00F72FFE"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  <w:t>Chapter Outline</w:t>
      </w:r>
    </w:p>
    <w:p w:rsidR="00F72FFE" w:rsidRPr="00F72FFE" w:rsidRDefault="00F72FFE" w:rsidP="00F7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fragmentation of western Christendom</w:t>
      </w:r>
    </w:p>
    <w:p w:rsidR="00F72FFE" w:rsidRPr="00F72FFE" w:rsidRDefault="00F72FFE" w:rsidP="00F7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The Protestant Reformation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Martin Luther (1483-1546) attacked the sale of indulgences, 1517</w:t>
      </w:r>
    </w:p>
    <w:p w:rsidR="00F72FFE" w:rsidRPr="00F72FFE" w:rsidRDefault="00F72FFE" w:rsidP="00F72FFE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Attacked corruption in the </w:t>
      </w:r>
      <w:r w:rsidRPr="00F72FFE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Roman Catholic Church</w:t>
      </w: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; called for reform</w:t>
      </w:r>
    </w:p>
    <w:p w:rsidR="00F72FFE" w:rsidRPr="00F72FFE" w:rsidRDefault="00F72FFE" w:rsidP="00F72FFE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Argument reproduced with </w:t>
      </w:r>
      <w:r w:rsidRPr="00F72FFE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printing presses</w:t>
      </w: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 and widely read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Enthusiastic popular response from lay Christians, princes, and many cities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By mid-sixteenth century, half the German people adopted Lutheran Christianity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Reform spread outside Germany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Protestant movements popular in Swiss cities, Low Countries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English Reformation sparked by King Henry VIII's desire for divorce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John Calvin, French convert to Protestantism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Organized model Protestant community in Geneva in the 1530s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Calvinist missionaries were successful in Scotland, Low Countries, also in France and England</w:t>
      </w:r>
    </w:p>
    <w:p w:rsidR="00F72FFE" w:rsidRPr="00F72FFE" w:rsidRDefault="00F72FFE" w:rsidP="00F7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The Catholic Reformation</w:t>
      </w:r>
    </w:p>
    <w:p w:rsidR="00F72FFE" w:rsidRPr="00F72FFE" w:rsidRDefault="00F72FFE" w:rsidP="00F72FFE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The </w:t>
      </w:r>
      <w:r w:rsidRPr="00F72FFE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Council of Trent</w:t>
      </w: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, 1545-1563, directed reform of Roman Catholic Church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The Society of Jesus (Jesuits) founded 1540 by Ignatius Loyola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High standards in education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Became effective advisors and missionaries worldwide</w:t>
      </w:r>
    </w:p>
    <w:p w:rsidR="00F72FFE" w:rsidRPr="00F72FFE" w:rsidRDefault="00F72FFE" w:rsidP="00F7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Witch-hunts and religious wars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Witch-hunts in Europe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Theories and fears of witches intensified in the sixteenth century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Religious conflicts of Reformation fed hysteria about witches and devil worship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About sixty thousand executed, 95 percent of them women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Religious wars between Protestants and Catholics throughout the sixteenth century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Civil war in France for thirty-six years (1562-1598)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War between Catholic Spain and Protestant England, 1588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Protestant provinces of the Netherlands revolted against rule of Catholic Spain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The Thirty Years' War (1618-1648), the most destructive European war up to WWI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Began as a local conflict in Bohemia; eventually involved most of Europe</w:t>
      </w:r>
    </w:p>
    <w:p w:rsidR="00F72FFE" w:rsidRPr="00F72FFE" w:rsidRDefault="00F72FFE" w:rsidP="00F72FFE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Devastated the </w:t>
      </w:r>
      <w:r w:rsidRPr="00F72FFE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Holy Roman</w:t>
      </w: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 Empire (German states): lost one-third population</w:t>
      </w:r>
    </w:p>
    <w:p w:rsidR="00F72FFE" w:rsidRPr="00F72FFE" w:rsidRDefault="00F72FFE" w:rsidP="00F72FFE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F72FFE" w:rsidRPr="00F72FFE" w:rsidRDefault="00F72FFE" w:rsidP="00F7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consolidation of sovereign states</w:t>
      </w:r>
    </w:p>
    <w:p w:rsidR="00F72FFE" w:rsidRPr="00F72FFE" w:rsidRDefault="00F72FFE" w:rsidP="00F7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The attempted revival of empire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Charles V (reigned 1519-1556), Holy Roman Emperor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Inherited a vast empire of far-flung holdings (see Map 24.1)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Unable to establish a unified state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Pressures from France and Ottomans halted expansion of the empire</w:t>
      </w:r>
    </w:p>
    <w:p w:rsidR="00F72FFE" w:rsidRPr="00F72FFE" w:rsidRDefault="00F72FFE" w:rsidP="00F7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The new monarchs of England, France, and Spain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Enhanced state treasuries by direct taxes, fines, and fees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State power enlarged and more centralized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Standing armies in France and Spain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Reformation increased royal power and gave access to wealth of the Church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The Spanish Inquisition, Catholic court of inquiry, founded 1478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Intended to discover secret Muslims and Jews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Used by Spanish monarchy to detect Protestant heresy and political dissidents</w:t>
      </w:r>
    </w:p>
    <w:p w:rsidR="00F72FFE" w:rsidRPr="00F72FFE" w:rsidRDefault="00F72FFE" w:rsidP="00F7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Constitutional states and absolute monarchies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Constitutional states of England and the Netherlands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Characterized by limited powers, individual rights, and representative institutions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Constitutional monarchy in England evolved out of a bitter civil war, 1642-1649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Both had a prominent merchant class and enjoyed unusual prosperity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Both built commercial empires overseas with minimal state interference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Absolutism in France, Spain, Austria, and Prussia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Based on the theory of the divine right of kings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Cardinal Richelieu, French chief minister 1624-1642, crushed power of nobles</w:t>
      </w:r>
    </w:p>
    <w:p w:rsidR="00F72FFE" w:rsidRPr="00F72FFE" w:rsidRDefault="00F72FFE" w:rsidP="00F72FFE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The </w:t>
      </w:r>
      <w:r w:rsidRPr="00F72FFE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Sun King</w:t>
      </w: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 of France, Louis XIV (reigned 1643-1715)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Model of royal absolutism: the court at Versailles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Large standing army kept order</w:t>
      </w:r>
    </w:p>
    <w:p w:rsidR="00F72FFE" w:rsidRPr="00F72FFE" w:rsidRDefault="00F72FFE" w:rsidP="00F72FFE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Promoted </w:t>
      </w:r>
      <w:r w:rsidRPr="00F72FFE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economic development</w:t>
      </w: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: roads, canals, promoting industry and exports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Rulers in Spain, Austria, Prussia, and Russia saw absolute France as a model</w:t>
      </w:r>
    </w:p>
    <w:p w:rsidR="00F72FFE" w:rsidRPr="00F72FFE" w:rsidRDefault="00F72FFE" w:rsidP="00F7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The European states system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The Peace of Westphalia (1648) ended the Thirty Years' War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Laid foundation for system of independent sovereign states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Abandoned notion of religion unity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Did not end war between European states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The balance of power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No ruler wanted to see another state dominate all the others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Diplomacy based on shifting alliances in national interests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Military development costly and competitive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New armaments (cannons and small arms) and new military tactics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Other empires--China, India, and the Islamic states--did not keep apace</w:t>
      </w:r>
    </w:p>
    <w:p w:rsidR="00F72FFE" w:rsidRPr="00F72FFE" w:rsidRDefault="00F72FFE" w:rsidP="00F72FFE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F72FFE" w:rsidRPr="00F72FFE" w:rsidRDefault="00F72FFE" w:rsidP="00F7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Early capitalist society</w:t>
      </w:r>
    </w:p>
    <w:p w:rsidR="00F72FFE" w:rsidRPr="00F72FFE" w:rsidRDefault="00F72FFE" w:rsidP="00F7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Population growth and urbanization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Population growth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American food crops improved Europeans' nutrition and diets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Increased resistance to epidemic diseases after the mid-seventeenth century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European population increased from 81 million in 1500 to 180 million in 1800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Urbanization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Rapid growth of major cities, for example, Paris from 130,000 in 1550 to 500,000 in 1650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Cities increasingly important as administrative and commercial centers</w:t>
      </w:r>
    </w:p>
    <w:p w:rsidR="00F72FFE" w:rsidRPr="00F72FFE" w:rsidRDefault="00F72FFE" w:rsidP="00F7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Early capitalism and proto-industrialization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The nature of capitalism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Private parties sought to take advantage of free market conditions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Economic decisions by private parties, not by governments or nobility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Forces of supply and demand determined price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Supply and demand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Merchants built efficient transportation and communication networks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New institutions and services: banks, insurance, stock exchanges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Joint-stock companies like EEIC and VOC organized commerce on a new scale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Capitalism actively supported by governments, especially in England and Netherlands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Protected rights of private property, upheld contracts, settled disputes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Chartered joint-stock companies and authorized these to explore, conquer, and colonize distant lands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The putting-out system, or proto-industrialization, of seventeenth and eighteenth centuries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Entrepreneurs bypassed guilds, moved production to countryside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Rural labor cheap, cloth production highly profitable</w:t>
      </w:r>
    </w:p>
    <w:p w:rsidR="00F72FFE" w:rsidRPr="00F72FFE" w:rsidRDefault="00F72FFE" w:rsidP="00F7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Social change in early modern Europe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Early capitalism altered rural society: improved material standards, increased financial independence of rural workers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Profits and ethics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Medieval theologians considered profit making to be selfish and sinful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Adam Smith: society would prosper as individuals pursued their own interests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Capitalism generated deep social strains also: bandits, muggers, witch-hunting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The nuclear family strengthened by capitalism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Families more independent economically, socially, and emotionally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Love between men and women, parents and children became more important</w:t>
      </w:r>
    </w:p>
    <w:p w:rsidR="00F72FFE" w:rsidRPr="00F72FFE" w:rsidRDefault="00F72FFE" w:rsidP="00F72FFE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F72FFE" w:rsidRPr="00F72FFE" w:rsidRDefault="00F72FFE" w:rsidP="00F7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Science and enlightenment</w:t>
      </w:r>
    </w:p>
    <w:p w:rsidR="00F72FFE" w:rsidRPr="00F72FFE" w:rsidRDefault="00F72FFE" w:rsidP="00F7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 xml:space="preserve">The </w:t>
      </w:r>
      <w:proofErr w:type="spellStart"/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reconception</w:t>
      </w:r>
      <w:proofErr w:type="spellEnd"/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 xml:space="preserve"> of the universe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The Ptolemaic universe: A motionless earth surrounded by nine spheres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Could not account for observable movement of the planets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Compatible with Christian conception of creation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The Copernican universe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Nicolaus</w:t>
      </w:r>
      <w:proofErr w:type="spellEnd"/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 xml:space="preserve"> Copernicus suggested that the sun was the center of the universe, 1543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Implied that the earth was just another planet</w:t>
      </w:r>
    </w:p>
    <w:p w:rsidR="00F72FFE" w:rsidRPr="00F72FFE" w:rsidRDefault="00F72FFE" w:rsidP="00F7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The Scientific Revolution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 xml:space="preserve">Galileo </w:t>
      </w:r>
      <w:proofErr w:type="spellStart"/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Galilei</w:t>
      </w:r>
      <w:proofErr w:type="spellEnd"/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 xml:space="preserve"> (1564-1642)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 xml:space="preserve">Johannes </w:t>
      </w:r>
      <w:proofErr w:type="spellStart"/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Kepler</w:t>
      </w:r>
      <w:proofErr w:type="spellEnd"/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 xml:space="preserve"> (1571-1630) demonstrated planetary orbits to be elliptical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With a telescope, Galileo saw sunspots, moons of Jupiter, mountains of the moon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Galileo's theory of velocity of falling bodies anticipated the modern law of inertia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Isaac Newton (1642-1727)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Published </w:t>
      </w:r>
      <w:r w:rsidRPr="00F72FFE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Mathematical Principles of Natural Philosophy</w:t>
      </w: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 in 1686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Offered mathematical explanations of laws that govern movements of bodies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Newton's work symbolized the scientific revolution--direct observation and mathematical reasoning</w:t>
      </w:r>
    </w:p>
    <w:p w:rsidR="00F72FFE" w:rsidRPr="00F72FFE" w:rsidRDefault="00F72FFE" w:rsidP="00F7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The Enlightenment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Science and society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Enlightenment thinkers sought natural laws that governed human society in the same way that Newton's laws governed the universe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John Locke: all human knowledge comes from sense perceptions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Adam Smith: laws of supply and demand determine price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Montesquieu: used political science to argue for political liberty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Center of Enlightenment was France where philosophes debated issues of day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Voltaire (1694-1778)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French philosophe, champion of religious liberty and individual freedom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Prolific writer; wrote some seventy volumes in life, often bitter satire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Deism popular among thinkers of Enlightenment, including Voltaire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Accepted the existence of a god but denied supernatural teachings of Christianity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God the Clockmaker ordered the universe according to rational and natural laws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The theory of progress--the ideology of the philosophes</w:t>
      </w:r>
    </w:p>
    <w:p w:rsidR="00F72FFE" w:rsidRP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Impact of Enlightenment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Weakened the influence of organized religion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Encouraged secular values based on reason rather than revelation</w:t>
      </w:r>
    </w:p>
    <w:p w:rsidR="00F72FFE" w:rsidRPr="00F72FFE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72FFE">
        <w:rPr>
          <w:rFonts w:ascii="Geneva" w:eastAsia="Times New Roman" w:hAnsi="Geneva" w:cs="Times New Roman"/>
          <w:color w:val="000000"/>
          <w:sz w:val="18"/>
          <w:szCs w:val="18"/>
        </w:rPr>
        <w:t>Subjected society to rational analysis, promoted progress and prosperity</w:t>
      </w:r>
    </w:p>
    <w:p w:rsidR="00CF25A7" w:rsidRDefault="00CF25A7">
      <w:bookmarkStart w:id="0" w:name="_GoBack"/>
      <w:bookmarkEnd w:id="0"/>
    </w:p>
    <w:sectPr w:rsidR="00CF2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9CC"/>
    <w:multiLevelType w:val="multilevel"/>
    <w:tmpl w:val="C09EDD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FE"/>
    <w:rsid w:val="00CF25A7"/>
    <w:rsid w:val="00F7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2013-08-01T19:21:00Z</dcterms:created>
  <dcterms:modified xsi:type="dcterms:W3CDTF">2013-08-01T19:21:00Z</dcterms:modified>
</cp:coreProperties>
</file>