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9" w:rsidRPr="00164819" w:rsidRDefault="00164819" w:rsidP="00164819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164819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19: The Increasing Influence of Europe</w:t>
      </w:r>
    </w:p>
    <w:p w:rsidR="00164819" w:rsidRPr="00164819" w:rsidRDefault="00164819" w:rsidP="00164819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164819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164819" w:rsidRPr="00164819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establishment of regional states</w:t>
      </w:r>
    </w:p>
    <w:p w:rsidR="00164819" w:rsidRPr="00164819" w:rsidRDefault="00164819" w:rsidP="00164819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Holy Roman Empire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Otto I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Otto of Saxony rose in northern Germany by the mid-tenth century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Pope John XII proclaimed him emperor in 962: birth of Holy Roman Empire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Investiture contest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Formerly, important church officials were appointed by imperial authorities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Pope Gregory VII ordered an end to the practice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Emperor Henry IV was excommunicated because of his disobedience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Frederick Barbarossa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Sought to absorb Lombardy in north Italy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Papal coalition forced Barbarossa to relinquish his rights in Lombardy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Regional monarchies in France and England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Capetian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France: Hugh Capet founded dynasty from 987, lasted three centuries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The Normans were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descendents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of Vikings in Normandy, France</w:t>
      </w:r>
    </w:p>
    <w:p w:rsidR="00164819" w:rsidRPr="00164819" w:rsidRDefault="00164819" w:rsidP="0016481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Duke </w:t>
      </w: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William of Normandy</w:t>
      </w: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 invaded England in 1066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Introduced Norman style of political administration to England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Regional states in Italy and Iberia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Popes ruled a good-sized territory in central Italy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Prosperous northern Italian city-states: Florence, Bologna, Genoa, Milan, Venice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Normans conquered southern Italy, brought Roman Catholic Christianity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Christian and Muslim states in Iberia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Muslim conquerors ruled most of the peninsula, eighth to the eleventh centuries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Christian kingdoms took the peninsula (except Granada) by late thirteenth century</w:t>
      </w:r>
    </w:p>
    <w:p w:rsidR="00164819" w:rsidRPr="00164819" w:rsidRDefault="00164819" w:rsidP="00164819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64819" w:rsidRPr="00164819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Economic growth and social development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Growth of the agricultural economy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Expansion of arable land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Population pressure by the late tenth century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Serfs and monks began to clear forests and swamps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Lords encouraged such efforts for high taxes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Improved agricultural techniques</w:t>
      </w:r>
    </w:p>
    <w:p w:rsidR="00164819" w:rsidRPr="00164819" w:rsidRDefault="00164819" w:rsidP="0016481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Crop rotation</w:t>
      </w: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 methods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Cultivation of beans increased and enriched the land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More domestic animals also enriched the land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Books and treatises on household economy and agricultural methods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New tools and technology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Extensive use of watermills and heavy plows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Use of horseshoe and horse collar increased land under cultivation</w:t>
      </w:r>
    </w:p>
    <w:p w:rsidR="00164819" w:rsidRPr="00164819" w:rsidRDefault="00164819" w:rsidP="00164819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New </w:t>
      </w: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food supplies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Before 1000, European diet was mostly grains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After 1000, more meat, dairy products, fish, vegetables, legumes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Spain, Italy, Mediterranean got new foods through Islamic world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Population growth: from 29 million to 79 million between 800 C.E. and 1300 C.E.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revival of towns and trade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Urbanization: peasants and serfs flocked to cities and towns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Textile production, especially in north Italy and Flanders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Mediterranean trade: Italian merchants dominated and established colonies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Hanseatic League--an association of trading cities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Hansa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dominated trade of northern Europe</w:t>
      </w:r>
    </w:p>
    <w:p w:rsidR="00164819" w:rsidRPr="00164819" w:rsidRDefault="00164819" w:rsidP="00164819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Major </w:t>
      </w: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European rivers</w:t>
      </w: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 linked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Hansa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to the Mediterranean</w:t>
      </w:r>
    </w:p>
    <w:p w:rsidR="00164819" w:rsidRPr="00164819" w:rsidRDefault="00164819" w:rsidP="00164819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Improved </w:t>
      </w:r>
      <w:r w:rsidRPr="00164819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business techniques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Bankers issued letters of credit to merchants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Commercial partnerships for limiting risks of commercial investment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Social changes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three estates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"Those who pray"--clergy of Roman Catholic church, the spiritual estate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"Those who fight"--feudal nobles, the military estate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"Those who work"--mostly peasants and serfs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Chivalry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Widely recognized code of ethics and behavior for feudal nobles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Church officials directed chivalry toward Christian faith and piety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Troubadours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Aristocratic women promoted chivalric values by patronizing troubadours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Troubadours drew inspiration from the love poetry of Muslim Spain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Eleanor of Aquitaine was most celebrated woman of her day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Supported troubadours, promoted good manners, refinement, and romantic love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Code of chivalry and romantic poetry softened manners of rough warriors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Independent cities: urban populations increasingly resisted demands of feudal nobles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Guilds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Regulated production and sale of goods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Established standards of quality for manufactured goods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Determined prices and regulated entry of new workers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Social significance: friendship, mutual support, built halls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Urban women: most guilds admitted women, and women also had own guilds</w:t>
      </w:r>
    </w:p>
    <w:p w:rsidR="00164819" w:rsidRPr="00164819" w:rsidRDefault="00164819" w:rsidP="00164819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64819" w:rsidRPr="00164819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European Christianity during the high middle ages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Schools, universities, and scholastic theology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Cathedral schools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Bishops and archbishops in France and northern Italy organized schools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Cathedral schools had formal curricula, concentrated on liberal arts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Some offered advance instruction in law, medicine, and theology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Universities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Student guilds and faculty guilds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Large cathedral schools developed into universities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influence of Aristotle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Obtained Aristotle's works from Byzantine and Muslim philosophers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Scholasticism: St. Thomas Aquinas harmonized reason with Christianity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Popular religion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Sacraments; the most popular was the Eucharist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Devotion to saints for help; Virgin Mary most popular (cathedrals)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Saints' relics were esteemed; pilgrimages (Rome,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Compostela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, Jerusalem)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Reform movements and popular heresies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Dominicans and Franciscans were urban-based mendicant orders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Organized movements to champion spiritual over materialistic values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Zealously combated heterodox movements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Popular heresy: the movements of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Waldensians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and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Cathars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(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Albigensians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164819" w:rsidRPr="00164819" w:rsidRDefault="00164819" w:rsidP="00164819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64819" w:rsidRPr="00164819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Medieval Expansion of Europe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Atlantic and Baltic Colonization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Vinland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Scandinavian seafarers turned to North Atlantic Ocean, ninth and tenth centuries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Colonized Iceland and Greenland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Leif Ericsson traveled to modern Newfoundland, called Vinland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Christianity in Scandinavia: Denmark and Norway (tenth century), then spread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Crusading orders and Baltic expansion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Teutonic Knights most active in the Baltic region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Baltic region was absorbed into Christian Europe from the late thirteenth century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reconquest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(for Christianity) of Sicily and Spain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Reconquest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 xml:space="preserve"> of south Italy by Norman Roger Guiscard, 1090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Roger (also Norman) conquers Sicily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proofErr w:type="spellStart"/>
      <w:r w:rsidRPr="00164819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reconquista</w:t>
      </w:r>
      <w:proofErr w:type="spellEnd"/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 of Spain began in 1060s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By 1150, took over half the peninsula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By the thirteenth century, took almost all the peninsula except Granada</w:t>
      </w:r>
    </w:p>
    <w:p w:rsidR="00164819" w:rsidRP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crusades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Pope Urban II called Christian knights to take up arms and seize the holy land, 1095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Peter the Hermit traveled in Europe and organized a ragtag army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Campaign was a disaster for the crusaders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first crusade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French and Norman nobles organized military expedition, 1096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Jerusalem fell to the crusaders, 1099; Muslims recaptured, 1187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Later crusades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By the mid-thirteenth century, five major crusades had been launched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fourth crusade (1202-1204) conquered Constantinople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The crusades failed to take over Palestine from the Muslims</w:t>
      </w:r>
    </w:p>
    <w:p w:rsidR="00164819" w:rsidRP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Consequences of the crusades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Crusaders established some states in Palestine and Syria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Encouraged trade with Muslims; demands for luxury goods increased</w:t>
      </w:r>
    </w:p>
    <w:p w:rsidR="00164819" w:rsidRPr="00164819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64819">
        <w:rPr>
          <w:rFonts w:ascii="Geneva" w:eastAsia="Times New Roman" w:hAnsi="Geneva" w:cs="Times New Roman"/>
          <w:color w:val="000000"/>
          <w:sz w:val="18"/>
          <w:szCs w:val="18"/>
        </w:rPr>
        <w:t>Muslim ideas filter to Europe: Aristotle, science, astronomy, numerals, paper</w:t>
      </w:r>
    </w:p>
    <w:p w:rsidR="0012095D" w:rsidRDefault="0012095D">
      <w:bookmarkStart w:id="0" w:name="_GoBack"/>
      <w:bookmarkEnd w:id="0"/>
    </w:p>
    <w:sectPr w:rsidR="0012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7DF0"/>
    <w:multiLevelType w:val="multilevel"/>
    <w:tmpl w:val="81529F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19"/>
    <w:rsid w:val="0012095D"/>
    <w:rsid w:val="001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2013-08-01T19:17:00Z</dcterms:created>
  <dcterms:modified xsi:type="dcterms:W3CDTF">2013-08-01T19:17:00Z</dcterms:modified>
</cp:coreProperties>
</file>